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143" w:rsidRDefault="0064656D" w:rsidP="00C516FA">
      <w:pPr>
        <w:jc w:val="right"/>
        <w:rPr>
          <w:lang w:val="es-MX"/>
        </w:rPr>
      </w:pPr>
      <w:r>
        <w:rPr>
          <w:noProof/>
          <w:lang w:eastAsia="es-ES"/>
        </w:rPr>
        <w:drawing>
          <wp:anchor distT="0" distB="0" distL="114300" distR="114300" simplePos="0" relativeHeight="251658240" behindDoc="1" locked="0" layoutInCell="1" allowOverlap="1" wp14:anchorId="44A7EA38" wp14:editId="78D1365D">
            <wp:simplePos x="0" y="0"/>
            <wp:positionH relativeFrom="column">
              <wp:posOffset>-1833</wp:posOffset>
            </wp:positionH>
            <wp:positionV relativeFrom="paragraph">
              <wp:posOffset>-278694</wp:posOffset>
            </wp:positionV>
            <wp:extent cx="5684741" cy="9213011"/>
            <wp:effectExtent l="0" t="0" r="0" b="7620"/>
            <wp:wrapNone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llo Ixtlahuacán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4741" cy="921301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16FA">
        <w:rPr>
          <w:lang w:val="es-MX"/>
        </w:rPr>
        <w:tab/>
      </w:r>
    </w:p>
    <w:p w:rsidR="00106143" w:rsidRDefault="00106143" w:rsidP="00C516FA">
      <w:pPr>
        <w:jc w:val="right"/>
        <w:rPr>
          <w:lang w:val="es-MX"/>
        </w:rPr>
      </w:pPr>
    </w:p>
    <w:p w:rsidR="00106143" w:rsidRDefault="00106143" w:rsidP="00C516FA">
      <w:pPr>
        <w:jc w:val="right"/>
        <w:rPr>
          <w:lang w:val="es-MX"/>
        </w:rPr>
      </w:pPr>
    </w:p>
    <w:p w:rsidR="00825920" w:rsidRDefault="00C516FA" w:rsidP="00C516FA">
      <w:pPr>
        <w:jc w:val="right"/>
        <w:rPr>
          <w:lang w:val="es-MX"/>
        </w:rPr>
      </w:pPr>
      <w:r>
        <w:rPr>
          <w:lang w:val="es-MX"/>
        </w:rPr>
        <w:t>Oficio UTEI/</w:t>
      </w:r>
      <w:r w:rsidR="0064656D">
        <w:rPr>
          <w:lang w:val="es-MX"/>
        </w:rPr>
        <w:t>264</w:t>
      </w:r>
      <w:bookmarkStart w:id="0" w:name="_GoBack"/>
      <w:bookmarkEnd w:id="0"/>
      <w:r>
        <w:rPr>
          <w:lang w:val="es-MX"/>
        </w:rPr>
        <w:t>/2018</w:t>
      </w:r>
    </w:p>
    <w:p w:rsidR="00C516FA" w:rsidRDefault="00C516FA" w:rsidP="00C516FA">
      <w:pPr>
        <w:rPr>
          <w:lang w:val="es-MX"/>
        </w:rPr>
      </w:pPr>
    </w:p>
    <w:p w:rsidR="00C516FA" w:rsidRDefault="00C516FA" w:rsidP="00C516FA">
      <w:pPr>
        <w:rPr>
          <w:lang w:val="es-MX"/>
        </w:rPr>
      </w:pPr>
    </w:p>
    <w:p w:rsidR="00C516FA" w:rsidRDefault="00C516FA" w:rsidP="00C516FA">
      <w:pPr>
        <w:rPr>
          <w:lang w:val="es-MX"/>
        </w:rPr>
      </w:pPr>
      <w:r>
        <w:rPr>
          <w:lang w:val="es-MX"/>
        </w:rPr>
        <w:t>A quien corresponda:</w:t>
      </w:r>
    </w:p>
    <w:p w:rsidR="00C516FA" w:rsidRDefault="00C516FA" w:rsidP="00C516FA">
      <w:pPr>
        <w:jc w:val="both"/>
        <w:rPr>
          <w:lang w:val="es-MX"/>
        </w:rPr>
      </w:pPr>
    </w:p>
    <w:p w:rsidR="00C516FA" w:rsidRDefault="00C516FA" w:rsidP="00C516FA">
      <w:pPr>
        <w:jc w:val="both"/>
        <w:rPr>
          <w:lang w:val="es-MX"/>
        </w:rPr>
      </w:pPr>
      <w:r>
        <w:rPr>
          <w:lang w:val="es-MX"/>
        </w:rPr>
        <w:tab/>
        <w:t>Por medio de la presente le informo</w:t>
      </w:r>
      <w:r w:rsidR="0064656D">
        <w:rPr>
          <w:lang w:val="es-MX"/>
        </w:rPr>
        <w:t xml:space="preserve"> que en </w:t>
      </w:r>
      <w:r>
        <w:rPr>
          <w:lang w:val="es-MX"/>
        </w:rPr>
        <w:t>lo que cita el artículo 70 fracción XLVII de la Ley General de Transparencia</w:t>
      </w:r>
      <w:r w:rsidR="0064656D">
        <w:rPr>
          <w:lang w:val="es-MX"/>
        </w:rPr>
        <w:t xml:space="preserve"> que dice</w:t>
      </w:r>
      <w:r>
        <w:rPr>
          <w:lang w:val="es-MX"/>
        </w:rPr>
        <w:t>:</w:t>
      </w:r>
    </w:p>
    <w:p w:rsidR="00C516FA" w:rsidRDefault="00C516FA" w:rsidP="00C516FA">
      <w:pPr>
        <w:jc w:val="both"/>
      </w:pPr>
      <w:r w:rsidRPr="00C516FA">
        <w:t>Para efectos estadísticos, el listado de solicitudes a las empresas concesionarias de telecomunicaciones y proveedores de servicios o aplicaciones de Internet para la intervención de comunicaciones privadas, el acceso al registro de comunicaciones y la localización geográfica en tiempo real de equipos de comunicación, que contenga exclusivamente el objeto, el alcance temporal y los fundamentos legales del requerimiento, así como, en su caso, la mención de que cuenta con la autorización judicial correspondiente</w:t>
      </w:r>
      <w:r>
        <w:t>.</w:t>
      </w:r>
    </w:p>
    <w:p w:rsidR="0064656D" w:rsidRDefault="0064656D" w:rsidP="00C516FA">
      <w:pPr>
        <w:jc w:val="both"/>
      </w:pPr>
      <w:r>
        <w:t>Por el cual hacemos de su conocimiento que el Municipio de Ixtlahuacán de los Membrillos, no cuenta con la información requerida.</w:t>
      </w:r>
    </w:p>
    <w:p w:rsidR="0064656D" w:rsidRDefault="0064656D" w:rsidP="00C516FA">
      <w:pPr>
        <w:jc w:val="both"/>
      </w:pPr>
    </w:p>
    <w:p w:rsidR="0064656D" w:rsidRDefault="0064656D" w:rsidP="0064656D">
      <w:pPr>
        <w:jc w:val="center"/>
      </w:pPr>
      <w:r>
        <w:t>Sin más por el momento quedo a sus órdenes para cualquier aclaración o duda.</w:t>
      </w:r>
    </w:p>
    <w:p w:rsidR="0064656D" w:rsidRDefault="0064656D" w:rsidP="0064656D">
      <w:pPr>
        <w:jc w:val="center"/>
      </w:pPr>
      <w:r>
        <w:t>Atentamente:</w:t>
      </w:r>
    </w:p>
    <w:p w:rsidR="0064656D" w:rsidRDefault="0064656D" w:rsidP="0064656D">
      <w:pPr>
        <w:jc w:val="center"/>
      </w:pPr>
      <w:r>
        <w:t>Ixtlahuacán de los Membrillos, Jalisco a 10 de Septiembre del 2018</w:t>
      </w:r>
    </w:p>
    <w:p w:rsidR="0064656D" w:rsidRDefault="0064656D" w:rsidP="0064656D">
      <w:pPr>
        <w:jc w:val="center"/>
      </w:pPr>
      <w:r>
        <w:t>“2018, CENTENARIO DE LA CREACION DEL MUNICIPIO DE PUERTO VALLARTA Y DEL XXX ANIVERSARIO DEL NUEVO HOSPITAL CIVIL DE GUADALAJARA”.</w:t>
      </w:r>
    </w:p>
    <w:p w:rsidR="0064656D" w:rsidRDefault="0064656D" w:rsidP="0064656D">
      <w:pPr>
        <w:jc w:val="center"/>
      </w:pPr>
    </w:p>
    <w:p w:rsidR="0064656D" w:rsidRDefault="0064656D" w:rsidP="0064656D">
      <w:pPr>
        <w:jc w:val="center"/>
      </w:pPr>
      <w:r>
        <w:t>_______________________________________</w:t>
      </w:r>
    </w:p>
    <w:p w:rsidR="0064656D" w:rsidRDefault="0064656D" w:rsidP="0064656D">
      <w:pPr>
        <w:spacing w:after="0"/>
        <w:jc w:val="center"/>
      </w:pPr>
      <w:r>
        <w:t>Lic. Mónica Alejandra Hernández Ochoa</w:t>
      </w:r>
    </w:p>
    <w:p w:rsidR="0064656D" w:rsidRDefault="0064656D" w:rsidP="0064656D">
      <w:pPr>
        <w:spacing w:after="0"/>
        <w:jc w:val="center"/>
      </w:pPr>
      <w:r>
        <w:t>Directora de la Unidad de Transparencia.</w:t>
      </w:r>
    </w:p>
    <w:p w:rsidR="0064656D" w:rsidRDefault="0064656D" w:rsidP="0064656D">
      <w:pPr>
        <w:jc w:val="center"/>
      </w:pPr>
    </w:p>
    <w:p w:rsidR="0064656D" w:rsidRPr="00C516FA" w:rsidRDefault="0064656D" w:rsidP="00C516FA">
      <w:pPr>
        <w:jc w:val="both"/>
        <w:rPr>
          <w:lang w:val="es-MX"/>
        </w:rPr>
      </w:pPr>
    </w:p>
    <w:p w:rsidR="00C516FA" w:rsidRPr="00C516FA" w:rsidRDefault="00C516FA" w:rsidP="00C516FA">
      <w:pPr>
        <w:rPr>
          <w:lang w:val="es-MX"/>
        </w:rPr>
      </w:pPr>
    </w:p>
    <w:sectPr w:rsidR="00C516FA" w:rsidRPr="00C516F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6FA"/>
    <w:rsid w:val="00041460"/>
    <w:rsid w:val="00106143"/>
    <w:rsid w:val="0064656D"/>
    <w:rsid w:val="00825920"/>
    <w:rsid w:val="009D7040"/>
    <w:rsid w:val="00C516FA"/>
    <w:rsid w:val="00F5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C516F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D704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C516FA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46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4656D"/>
    <w:rPr>
      <w:rFonts w:ascii="Tahoma" w:hAnsi="Tahoma" w:cs="Tahoma"/>
      <w:sz w:val="16"/>
      <w:szCs w:val="1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D704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C516F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D704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C516FA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46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4656D"/>
    <w:rPr>
      <w:rFonts w:ascii="Tahoma" w:hAnsi="Tahoma" w:cs="Tahoma"/>
      <w:sz w:val="16"/>
      <w:szCs w:val="1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D704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6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transparencia</dc:creator>
  <cp:lastModifiedBy>transparencia</cp:lastModifiedBy>
  <cp:revision>2</cp:revision>
  <cp:lastPrinted>2018-09-10T16:43:00Z</cp:lastPrinted>
  <dcterms:created xsi:type="dcterms:W3CDTF">2018-09-10T16:55:00Z</dcterms:created>
  <dcterms:modified xsi:type="dcterms:W3CDTF">2018-09-10T16:55:00Z</dcterms:modified>
</cp:coreProperties>
</file>